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重庆文理学院2017—2018学年</w:t>
      </w:r>
    </w:p>
    <w:p>
      <w:pPr>
        <w:spacing w:line="480" w:lineRule="exact"/>
        <w:jc w:val="center"/>
        <w:rPr>
          <w:rFonts w:ascii="方正小标宋_GBK" w:hAnsi="方正小标宋_GBK" w:eastAsia="方正小标宋_GBK" w:cs="方正小标宋_GBK"/>
          <w:b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团内先进集体和先进个人统计表</w:t>
      </w:r>
    </w:p>
    <w:p>
      <w:pPr>
        <w:spacing w:line="480" w:lineRule="exact"/>
        <w:rPr>
          <w:rFonts w:ascii="方正楷体_GBK" w:hAnsi="方正楷体_GBK" w:eastAsia="方正楷体_GBK" w:cs="方正楷体_GBK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</w:rPr>
        <w:t xml:space="preserve">申报单位(盖章): 体育学院  </w:t>
      </w:r>
      <w: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sz w:val="28"/>
          <w:szCs w:val="28"/>
        </w:rPr>
        <w:t xml:space="preserve">填表人: 夏赟 </w:t>
      </w:r>
      <w: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sz w:val="28"/>
          <w:szCs w:val="28"/>
        </w:rPr>
        <w:t xml:space="preserve"> 填表时间:2018.04.08</w:t>
      </w:r>
    </w:p>
    <w:tbl>
      <w:tblPr>
        <w:tblStyle w:val="6"/>
        <w:tblW w:w="9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1005"/>
        <w:gridCol w:w="6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386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申报类别</w:t>
            </w:r>
          </w:p>
        </w:tc>
        <w:tc>
          <w:tcPr>
            <w:tcW w:w="1005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数量(个)</w:t>
            </w:r>
          </w:p>
        </w:tc>
        <w:tc>
          <w:tcPr>
            <w:tcW w:w="6060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申报集体名称/申报个人姓名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386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五四红旗团总支</w:t>
            </w:r>
          </w:p>
        </w:tc>
        <w:tc>
          <w:tcPr>
            <w:tcW w:w="1005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6060" w:type="dxa"/>
            <w:vAlign w:val="center"/>
          </w:tcPr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386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五四红旗团支部</w:t>
            </w:r>
          </w:p>
        </w:tc>
        <w:tc>
          <w:tcPr>
            <w:tcW w:w="1005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3</w:t>
            </w:r>
          </w:p>
        </w:tc>
        <w:tc>
          <w:tcPr>
            <w:tcW w:w="6060" w:type="dxa"/>
            <w:vAlign w:val="center"/>
          </w:tcPr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2016级社会体育指导与管理1班</w:t>
            </w:r>
          </w:p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2015级体育教育（师范）3班</w:t>
            </w:r>
          </w:p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2017级体育教育（师范）3班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386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社会实践</w:t>
            </w:r>
          </w:p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先进集体</w:t>
            </w:r>
          </w:p>
        </w:tc>
        <w:tc>
          <w:tcPr>
            <w:tcW w:w="1005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6060" w:type="dxa"/>
            <w:vAlign w:val="center"/>
          </w:tcPr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2016级体育教育（师范）3班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386" w:type="dxa"/>
            <w:vAlign w:val="center"/>
          </w:tcPr>
          <w:p>
            <w:pPr>
              <w:spacing w:line="320" w:lineRule="exact"/>
              <w:ind w:firstLine="140" w:firstLineChars="50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优秀共青团干部</w:t>
            </w:r>
          </w:p>
        </w:tc>
        <w:tc>
          <w:tcPr>
            <w:tcW w:w="1005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17</w:t>
            </w:r>
          </w:p>
        </w:tc>
        <w:tc>
          <w:tcPr>
            <w:tcW w:w="6060" w:type="dxa"/>
            <w:vAlign w:val="center"/>
          </w:tcPr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崔凡杰  李书瑶  罗超群  潘  樨  张昌轩</w:t>
            </w:r>
          </w:p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张  拉  庄小丽  李  杜  曾丽萍  王宣方</w:t>
            </w:r>
          </w:p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李悦琪  曾  莹  阮明科  薛  微  周  欣  </w:t>
            </w:r>
          </w:p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卓丽婷  刘小琴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386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优秀共青团员</w:t>
            </w:r>
          </w:p>
        </w:tc>
        <w:tc>
          <w:tcPr>
            <w:tcW w:w="1005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19</w:t>
            </w:r>
          </w:p>
        </w:tc>
        <w:tc>
          <w:tcPr>
            <w:tcW w:w="6060" w:type="dxa"/>
            <w:vAlign w:val="center"/>
          </w:tcPr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陈晓丽  杜小花  胡  旭  米奚佳梦  唐才华</w:t>
            </w:r>
          </w:p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向薇薇  杨  珊  周  密  石清友    卿运强</w:t>
            </w:r>
          </w:p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吴海霞  许兆辉  蒋奎娄  张铭瑞    项小宁 </w:t>
            </w:r>
          </w:p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刘  阐  史元满  胡  科  何颖曦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386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社会实践</w:t>
            </w:r>
          </w:p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先进个人</w:t>
            </w:r>
          </w:p>
        </w:tc>
        <w:tc>
          <w:tcPr>
            <w:tcW w:w="1005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5</w:t>
            </w:r>
          </w:p>
        </w:tc>
        <w:tc>
          <w:tcPr>
            <w:tcW w:w="6060" w:type="dxa"/>
            <w:vAlign w:val="center"/>
          </w:tcPr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邱雪莹  秦钰婷  廖晓玲  胡婉婕   曾繁鑫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386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精神文明建设</w:t>
            </w:r>
          </w:p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先进个人</w:t>
            </w:r>
          </w:p>
        </w:tc>
        <w:tc>
          <w:tcPr>
            <w:tcW w:w="1005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12</w:t>
            </w:r>
          </w:p>
        </w:tc>
        <w:tc>
          <w:tcPr>
            <w:tcW w:w="6060" w:type="dxa"/>
            <w:vAlign w:val="center"/>
          </w:tcPr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蔡玉婷  张万宁  程小青  尹炳洪  王  强</w:t>
            </w:r>
          </w:p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王  杰  曹佳伟  梁可全  伊  卓  朱  琳 </w:t>
            </w:r>
          </w:p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方丹丹   张海英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86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青年志愿者</w:t>
            </w:r>
          </w:p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先进个人</w:t>
            </w:r>
          </w:p>
        </w:tc>
        <w:tc>
          <w:tcPr>
            <w:tcW w:w="1005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4</w:t>
            </w:r>
          </w:p>
        </w:tc>
        <w:tc>
          <w:tcPr>
            <w:tcW w:w="6060" w:type="dxa"/>
            <w:vAlign w:val="center"/>
          </w:tcPr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郑玉婷  郭欣雨  左  金  张春龙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386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科技创新</w:t>
            </w:r>
          </w:p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先进个人</w:t>
            </w:r>
          </w:p>
        </w:tc>
        <w:tc>
          <w:tcPr>
            <w:tcW w:w="1005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6060" w:type="dxa"/>
            <w:vAlign w:val="center"/>
          </w:tcPr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386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社会实践</w:t>
            </w:r>
          </w:p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先进个人标兵</w:t>
            </w:r>
          </w:p>
        </w:tc>
        <w:tc>
          <w:tcPr>
            <w:tcW w:w="1005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6060" w:type="dxa"/>
            <w:vAlign w:val="center"/>
          </w:tcPr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386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精神文明建设</w:t>
            </w:r>
          </w:p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先进个人标兵</w:t>
            </w:r>
          </w:p>
        </w:tc>
        <w:tc>
          <w:tcPr>
            <w:tcW w:w="1005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6060" w:type="dxa"/>
            <w:vAlign w:val="center"/>
          </w:tcPr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王  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386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青年志愿者</w:t>
            </w:r>
          </w:p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先进个人标兵</w:t>
            </w:r>
          </w:p>
        </w:tc>
        <w:tc>
          <w:tcPr>
            <w:tcW w:w="1005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6060" w:type="dxa"/>
            <w:vAlign w:val="center"/>
          </w:tcPr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386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科技创新</w:t>
            </w:r>
          </w:p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先进个人标兵</w:t>
            </w:r>
          </w:p>
        </w:tc>
        <w:tc>
          <w:tcPr>
            <w:tcW w:w="1005" w:type="dxa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6060" w:type="dxa"/>
            <w:vAlign w:val="center"/>
          </w:tcPr>
          <w:p>
            <w:pPr>
              <w:spacing w:line="32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spacing w:line="480" w:lineRule="exact"/>
        <w:ind w:left="-357" w:leftChars="-170" w:firstLine="735" w:firstLineChars="3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Cs w:val="21"/>
        </w:rPr>
        <w:t>注：此表需同时报送纸质文档和电子文档。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0B"/>
    <w:rsid w:val="003A2B59"/>
    <w:rsid w:val="00520E05"/>
    <w:rsid w:val="0074789C"/>
    <w:rsid w:val="00947C0B"/>
    <w:rsid w:val="009A32E0"/>
    <w:rsid w:val="009A72B0"/>
    <w:rsid w:val="009F29DD"/>
    <w:rsid w:val="00A219F9"/>
    <w:rsid w:val="00A75882"/>
    <w:rsid w:val="00B10225"/>
    <w:rsid w:val="00CB6B4C"/>
    <w:rsid w:val="00D95D9E"/>
    <w:rsid w:val="00EE35C2"/>
    <w:rsid w:val="246168AF"/>
    <w:rsid w:val="320F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101</Words>
  <Characters>577</Characters>
  <Lines>4</Lines>
  <Paragraphs>1</Paragraphs>
  <TotalTime>0</TotalTime>
  <ScaleCrop>false</ScaleCrop>
  <LinksUpToDate>false</LinksUpToDate>
  <CharactersWithSpaces>677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2018-04-04T01:05:00Z</dcterms:created>
  <dc:creator>Windows 用户</dc:creator>
  <cp:lastModifiedBy>忘忧草</cp:lastModifiedBy>
  <dcterms:modified xsi:type="dcterms:W3CDTF">2018-04-08T07:23:17Z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